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3"/>
        <w:tblW w:w="10427" w:type="dxa"/>
        <w:tblLook w:val="0000" w:firstRow="0" w:lastRow="0" w:firstColumn="0" w:lastColumn="0" w:noHBand="0" w:noVBand="0"/>
      </w:tblPr>
      <w:tblGrid>
        <w:gridCol w:w="1189"/>
        <w:gridCol w:w="1036"/>
        <w:gridCol w:w="676"/>
        <w:gridCol w:w="1545"/>
        <w:gridCol w:w="1583"/>
        <w:gridCol w:w="748"/>
        <w:gridCol w:w="749"/>
        <w:gridCol w:w="2901"/>
      </w:tblGrid>
      <w:tr w:rsidR="00D41CF8" w:rsidTr="00E60F69">
        <w:trPr>
          <w:trHeight w:val="537"/>
        </w:trPr>
        <w:tc>
          <w:tcPr>
            <w:tcW w:w="10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CF8" w:rsidRPr="00AE3E7C" w:rsidRDefault="00D41CF8" w:rsidP="00E60F69">
            <w:pPr>
              <w:jc w:val="center"/>
              <w:rPr>
                <w:rFonts w:asciiTheme="majorHAnsi" w:hAnsiTheme="majorHAnsi" w:cs="Arial"/>
                <w:b/>
                <w:sz w:val="44"/>
                <w:szCs w:val="44"/>
              </w:rPr>
            </w:pPr>
            <w:r w:rsidRPr="00AE3E7C">
              <w:rPr>
                <w:rFonts w:asciiTheme="majorHAnsi" w:hAnsiTheme="majorHAnsi" w:cs="Arial"/>
                <w:b/>
                <w:sz w:val="44"/>
                <w:szCs w:val="44"/>
              </w:rPr>
              <w:t>A Local Adventure: Learning about Mat-Su</w:t>
            </w:r>
          </w:p>
        </w:tc>
      </w:tr>
      <w:tr w:rsidR="00D41CF8" w:rsidTr="00E60F69">
        <w:trPr>
          <w:trHeight w:val="506"/>
        </w:trPr>
        <w:tc>
          <w:tcPr>
            <w:tcW w:w="1042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CF8" w:rsidRDefault="00D41CF8" w:rsidP="00E60F6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41CF8" w:rsidTr="00E60F69">
        <w:trPr>
          <w:trHeight w:val="27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D41CF8" w:rsidTr="00E60F69">
        <w:trPr>
          <w:trHeight w:val="439"/>
        </w:trPr>
        <w:tc>
          <w:tcPr>
            <w:tcW w:w="10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1CF8" w:rsidRPr="00AE3E7C" w:rsidRDefault="00D41CF8" w:rsidP="00E60F69">
            <w:pPr>
              <w:jc w:val="center"/>
              <w:rPr>
                <w:rFonts w:asciiTheme="majorHAnsi" w:hAnsiTheme="majorHAnsi" w:cs="Arial"/>
                <w:b/>
                <w:bCs/>
                <w:sz w:val="36"/>
                <w:szCs w:val="36"/>
              </w:rPr>
            </w:pPr>
            <w:r w:rsidRPr="00AE3E7C">
              <w:rPr>
                <w:rFonts w:asciiTheme="majorHAnsi" w:hAnsiTheme="majorHAnsi" w:cs="Arial"/>
                <w:b/>
                <w:bCs/>
                <w:sz w:val="36"/>
                <w:szCs w:val="36"/>
              </w:rPr>
              <w:t>Stage 1 - Desired Outcome</w:t>
            </w:r>
          </w:p>
        </w:tc>
      </w:tr>
      <w:tr w:rsidR="00D41CF8" w:rsidTr="00E60F69">
        <w:trPr>
          <w:trHeight w:val="439"/>
        </w:trPr>
        <w:tc>
          <w:tcPr>
            <w:tcW w:w="10427" w:type="dxa"/>
            <w:gridSpan w:val="8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8" w:rsidRPr="00AE3E7C" w:rsidRDefault="00D41CF8" w:rsidP="00E60F69">
            <w:pPr>
              <w:rPr>
                <w:rFonts w:asciiTheme="majorHAnsi" w:hAnsiTheme="majorHAnsi" w:cs="Arial"/>
                <w:b/>
                <w:bCs/>
                <w:sz w:val="36"/>
                <w:szCs w:val="36"/>
              </w:rPr>
            </w:pPr>
          </w:p>
        </w:tc>
      </w:tr>
      <w:tr w:rsidR="00D41CF8" w:rsidTr="00E60F69">
        <w:trPr>
          <w:trHeight w:val="264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Established Goals: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41CF8" w:rsidTr="00E60F69">
        <w:trPr>
          <w:trHeight w:val="264"/>
        </w:trPr>
        <w:tc>
          <w:tcPr>
            <w:tcW w:w="10427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1CF8" w:rsidRDefault="00D41CF8" w:rsidP="00E60F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Alaska Content Standards:</w:t>
            </w:r>
          </w:p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HISTORY</w:t>
            </w:r>
            <w:r>
              <w:br/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A) A student should understand that history is a record of human experiences that links the past to the present and the future.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 student who meets the content standard should: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A1) understand chronological frameworks for organizing historical thought and place significant ideas, institutions, people, and events within time sequences;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A4) understand that history relies on the interpretation of evidence;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A5) understand that history is a narrative told in many voices and expresses various perspectives of historical experience;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A6) know that cultural elements, including language, literature, the arts, customs, and belief systems, reflect the ideas and attitudes of a specific time and know how the cultural elements influence human interaction;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A7) understand that history is dynamic and composed of key turning points;</w:t>
            </w:r>
            <w:r>
              <w:br/>
            </w:r>
            <w: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Cultural Standards</w:t>
            </w:r>
            <w:r>
              <w:br/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D) Culturally- knowledgeable students are able to engage effectively in learning activities that are based on traditional ways of knowing and learning.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Students who meet this cultural standard are able to: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D4) gather oral and written history information from the local community and provide an appropriate interpretation of its cultural meaning and significance;</w:t>
            </w:r>
            <w:r>
              <w:br/>
            </w:r>
            <w:r>
              <w:br/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E) Culturally- knowledgeable students demonstrate an awareness and appreciation of the relationships and processes of interaction of all elements in the world around them.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Students who meet this cultural standard are able to: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E4) determine how ideas and concepts from one knowledge system relate to those derived from other knowledge systems;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E5) recognize how and why cultures change over time;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E6) anticipate the changes that occur when different cultural systems come in contact with one another;</w:t>
            </w:r>
            <w: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E7) determine how cultural values and beliefs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infuence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the interaction of people from different cultural backgrounds</w:t>
            </w:r>
          </w:p>
        </w:tc>
      </w:tr>
      <w:tr w:rsidR="00D41CF8" w:rsidTr="00E60F69">
        <w:trPr>
          <w:trHeight w:val="264"/>
        </w:trPr>
        <w:tc>
          <w:tcPr>
            <w:tcW w:w="1042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1CF8" w:rsidTr="00E60F69">
        <w:trPr>
          <w:trHeight w:val="276"/>
        </w:trPr>
        <w:tc>
          <w:tcPr>
            <w:tcW w:w="104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CF8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1CF8" w:rsidTr="00E60F69">
        <w:trPr>
          <w:trHeight w:val="264"/>
        </w:trPr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1CF8" w:rsidRPr="00AE3E7C" w:rsidRDefault="00D41CF8" w:rsidP="00E60F69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Understandings:</w:t>
            </w:r>
          </w:p>
          <w:p w:rsidR="00D41CF8" w:rsidRPr="00AE3E7C" w:rsidRDefault="00D41CF8" w:rsidP="00E60F69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Essential Questions:</w:t>
            </w:r>
          </w:p>
          <w:p w:rsidR="00D41CF8" w:rsidRPr="00AE3E7C" w:rsidRDefault="00D41CF8" w:rsidP="00E60F69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41CF8" w:rsidTr="00E60F69">
        <w:trPr>
          <w:trHeight w:val="264"/>
        </w:trPr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Students will understan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>d: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9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F8" w:rsidRDefault="00D41CF8" w:rsidP="00E60F69">
            <w:pPr>
              <w:numPr>
                <w:ilvl w:val="0"/>
                <w:numId w:val="2"/>
              </w:numPr>
              <w:spacing w:before="100" w:beforeAutospacing="1"/>
              <w:rPr>
                <w:rFonts w:asciiTheme="minorHAnsi" w:hAnsiTheme="minorHAnsi"/>
                <w:sz w:val="20"/>
                <w:szCs w:val="22"/>
              </w:rPr>
            </w:pPr>
            <w:r w:rsidRPr="00FB0018">
              <w:rPr>
                <w:rFonts w:asciiTheme="minorHAnsi" w:hAnsiTheme="minorHAnsi"/>
                <w:sz w:val="20"/>
                <w:szCs w:val="22"/>
              </w:rPr>
              <w:t>1) What attracts people to a particular area?</w:t>
            </w:r>
          </w:p>
          <w:p w:rsidR="00D41CF8" w:rsidRDefault="00D41CF8" w:rsidP="00E60F69">
            <w:pPr>
              <w:numPr>
                <w:ilvl w:val="0"/>
                <w:numId w:val="2"/>
              </w:numPr>
              <w:spacing w:before="100" w:beforeAutospacing="1"/>
              <w:rPr>
                <w:rFonts w:asciiTheme="minorHAnsi" w:hAnsiTheme="minorHAnsi"/>
                <w:sz w:val="20"/>
                <w:szCs w:val="22"/>
              </w:rPr>
            </w:pPr>
            <w:r w:rsidRPr="00FB0018">
              <w:rPr>
                <w:rFonts w:asciiTheme="minorHAnsi" w:hAnsiTheme="minorHAnsi"/>
                <w:sz w:val="20"/>
                <w:szCs w:val="22"/>
              </w:rPr>
              <w:t>2) How did the indigenous people of the Mat-Su Borough utilize their environment and trade to provide themselves with food, clothing and shelter</w:t>
            </w:r>
            <w:r>
              <w:rPr>
                <w:rFonts w:asciiTheme="minorHAnsi" w:hAnsiTheme="minorHAnsi"/>
                <w:sz w:val="20"/>
                <w:szCs w:val="22"/>
              </w:rPr>
              <w:t>?</w:t>
            </w:r>
          </w:p>
          <w:p w:rsidR="00D41CF8" w:rsidRPr="00FB0018" w:rsidRDefault="00D41CF8" w:rsidP="00E60F69">
            <w:pPr>
              <w:numPr>
                <w:ilvl w:val="0"/>
                <w:numId w:val="2"/>
              </w:numPr>
              <w:spacing w:before="100" w:beforeAutospacing="1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3) </w:t>
            </w:r>
            <w:r w:rsidRPr="00FB0018">
              <w:rPr>
                <w:rFonts w:asciiTheme="minorHAnsi" w:hAnsiTheme="minorHAnsi"/>
                <w:sz w:val="20"/>
                <w:szCs w:val="22"/>
              </w:rPr>
              <w:t>By what methods and why did indigenous people travel?</w:t>
            </w:r>
          </w:p>
          <w:p w:rsidR="00D41CF8" w:rsidRDefault="00D41CF8" w:rsidP="00E60F69">
            <w:pPr>
              <w:numPr>
                <w:ilvl w:val="0"/>
                <w:numId w:val="2"/>
              </w:numPr>
              <w:spacing w:before="100" w:beforeAutospacing="1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</w:t>
            </w:r>
            <w:r w:rsidRPr="005E57D0">
              <w:rPr>
                <w:rFonts w:asciiTheme="minorHAnsi" w:hAnsiTheme="minorHAnsi"/>
                <w:sz w:val="20"/>
                <w:szCs w:val="22"/>
              </w:rPr>
              <w:t xml:space="preserve">) What attracted settlers to the Mat-Su </w:t>
            </w:r>
            <w:r>
              <w:rPr>
                <w:rFonts w:asciiTheme="minorHAnsi" w:hAnsiTheme="minorHAnsi"/>
                <w:sz w:val="20"/>
                <w:szCs w:val="22"/>
              </w:rPr>
              <w:t>Borough</w:t>
            </w:r>
            <w:r w:rsidRPr="005E57D0">
              <w:rPr>
                <w:rFonts w:asciiTheme="minorHAnsi" w:hAnsiTheme="minorHAnsi"/>
                <w:sz w:val="20"/>
                <w:szCs w:val="22"/>
              </w:rPr>
              <w:t>?</w:t>
            </w:r>
          </w:p>
          <w:p w:rsidR="00D41CF8" w:rsidRDefault="00D41CF8" w:rsidP="00E60F69">
            <w:pPr>
              <w:numPr>
                <w:ilvl w:val="0"/>
                <w:numId w:val="2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5</w:t>
            </w:r>
            <w:r w:rsidRPr="005E57D0">
              <w:rPr>
                <w:rFonts w:asciiTheme="minorHAnsi" w:hAnsiTheme="minorHAnsi"/>
                <w:sz w:val="20"/>
                <w:szCs w:val="22"/>
              </w:rPr>
              <w:t xml:space="preserve">) How did the settlers of the Mat-Su </w:t>
            </w:r>
            <w:r>
              <w:rPr>
                <w:rFonts w:asciiTheme="minorHAnsi" w:hAnsiTheme="minorHAnsi"/>
                <w:sz w:val="20"/>
                <w:szCs w:val="22"/>
              </w:rPr>
              <w:t>Borough</w:t>
            </w:r>
            <w:r w:rsidRPr="005E57D0">
              <w:rPr>
                <w:rFonts w:asciiTheme="minorHAnsi" w:hAnsiTheme="minorHAnsi"/>
                <w:sz w:val="20"/>
                <w:szCs w:val="22"/>
              </w:rPr>
              <w:t xml:space="preserve"> utilize their environment and </w:t>
            </w:r>
            <w:r w:rsidRPr="005D1314">
              <w:rPr>
                <w:rFonts w:asciiTheme="minorHAnsi" w:hAnsiTheme="minorHAnsi"/>
                <w:sz w:val="20"/>
                <w:szCs w:val="20"/>
              </w:rPr>
              <w:t>trade to provide themselves with food, clothing and shelter?</w:t>
            </w:r>
          </w:p>
          <w:p w:rsidR="00D41CF8" w:rsidRPr="00AE3E7C" w:rsidRDefault="00D41CF8" w:rsidP="00E60F69">
            <w:pPr>
              <w:numPr>
                <w:ilvl w:val="0"/>
                <w:numId w:val="2"/>
              </w:numPr>
              <w:spacing w:before="100" w:beforeAutospacing="1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5D1314">
              <w:rPr>
                <w:rFonts w:asciiTheme="minorHAnsi" w:hAnsiTheme="minorHAnsi"/>
                <w:sz w:val="20"/>
                <w:szCs w:val="20"/>
              </w:rPr>
              <w:t>) How does interaction between peoples and their environment change over time?</w:t>
            </w:r>
          </w:p>
        </w:tc>
      </w:tr>
      <w:tr w:rsidR="00D41CF8" w:rsidTr="00E60F69">
        <w:trPr>
          <w:trHeight w:val="264"/>
        </w:trPr>
        <w:tc>
          <w:tcPr>
            <w:tcW w:w="4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1CF8" w:rsidRDefault="00D41CF8" w:rsidP="00E60F6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T</w:t>
            </w:r>
            <w:r w:rsidRPr="00AE3E7C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proofErr w:type="spellStart"/>
            <w:r w:rsidRPr="00AE3E7C">
              <w:rPr>
                <w:rFonts w:asciiTheme="minorHAnsi" w:hAnsiTheme="minorHAnsi"/>
                <w:sz w:val="20"/>
                <w:szCs w:val="20"/>
              </w:rPr>
              <w:t>Ahtna</w:t>
            </w:r>
            <w:proofErr w:type="spellEnd"/>
            <w:r w:rsidRPr="00AE3E7C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proofErr w:type="spellStart"/>
            <w:r w:rsidRPr="00AE3E7C">
              <w:rPr>
                <w:rFonts w:asciiTheme="minorHAnsi" w:hAnsiTheme="minorHAnsi"/>
                <w:sz w:val="20"/>
                <w:szCs w:val="20"/>
              </w:rPr>
              <w:t>Dena’ina</w:t>
            </w:r>
            <w:proofErr w:type="spellEnd"/>
            <w:r w:rsidRPr="00AE3E7C">
              <w:rPr>
                <w:rFonts w:asciiTheme="minorHAnsi" w:hAnsiTheme="minorHAnsi"/>
                <w:sz w:val="20"/>
                <w:szCs w:val="20"/>
              </w:rPr>
              <w:t xml:space="preserve">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later settlers and colonists play a significant role in the history of the Mat-Su Borough</w:t>
            </w:r>
          </w:p>
          <w:p w:rsidR="00D41CF8" w:rsidRDefault="00D41CF8" w:rsidP="00E60F6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E3E7C">
              <w:rPr>
                <w:rFonts w:asciiTheme="minorHAnsi" w:hAnsiTheme="minorHAnsi"/>
                <w:sz w:val="20"/>
                <w:szCs w:val="20"/>
              </w:rPr>
              <w:t>2) What resources and physical characteristics of the area attracted settlers and colonists to the Mat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AE3E7C">
              <w:rPr>
                <w:rFonts w:asciiTheme="minorHAnsi" w:hAnsiTheme="minorHAnsi"/>
                <w:sz w:val="20"/>
                <w:szCs w:val="20"/>
              </w:rPr>
              <w:t>Su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Borough</w:t>
            </w:r>
          </w:p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 w:rsidRPr="00AE3E7C">
              <w:rPr>
                <w:rFonts w:asciiTheme="minorHAnsi" w:hAnsiTheme="minorHAnsi"/>
                <w:sz w:val="20"/>
                <w:szCs w:val="20"/>
              </w:rPr>
              <w:t>How population growth throughout history affected both indigenous peoples and settlers</w:t>
            </w:r>
          </w:p>
        </w:tc>
        <w:tc>
          <w:tcPr>
            <w:tcW w:w="59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8" w:rsidRPr="00AE3E7C" w:rsidRDefault="00D41CF8" w:rsidP="00E60F6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41CF8" w:rsidRDefault="00D41CF8" w:rsidP="00D41CF8">
      <w:r>
        <w:br w:type="page"/>
      </w:r>
    </w:p>
    <w:tbl>
      <w:tblPr>
        <w:tblpPr w:leftFromText="180" w:rightFromText="180" w:horzAnchor="margin" w:tblpY="-793"/>
        <w:tblW w:w="10427" w:type="dxa"/>
        <w:tblLook w:val="0000" w:firstRow="0" w:lastRow="0" w:firstColumn="0" w:lastColumn="0" w:noHBand="0" w:noVBand="0"/>
      </w:tblPr>
      <w:tblGrid>
        <w:gridCol w:w="2901"/>
        <w:gridCol w:w="1545"/>
        <w:gridCol w:w="3080"/>
        <w:gridCol w:w="2901"/>
      </w:tblGrid>
      <w:tr w:rsidR="00D41CF8" w:rsidTr="00D41CF8">
        <w:trPr>
          <w:trHeight w:val="264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lastRenderedPageBreak/>
              <w:t>Students will know: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AE3E7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Students will be able 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CF8" w:rsidRPr="00AE3E7C" w:rsidRDefault="00D41CF8" w:rsidP="00E60F69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41CF8" w:rsidTr="00D41CF8">
        <w:trPr>
          <w:trHeight w:val="264"/>
        </w:trPr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1CF8" w:rsidRPr="005D1314" w:rsidRDefault="00D41CF8" w:rsidP="00E60F6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5D1314">
              <w:rPr>
                <w:rFonts w:asciiTheme="minorHAnsi" w:hAnsiTheme="minorHAnsi"/>
                <w:sz w:val="20"/>
                <w:szCs w:val="20"/>
              </w:rPr>
              <w:t>Key facts about the indigenous people in the Mat-Su Borough and their cultural history</w:t>
            </w:r>
          </w:p>
          <w:p w:rsidR="00D41CF8" w:rsidRPr="005D1314" w:rsidRDefault="00D41CF8" w:rsidP="00E60F6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5D1314">
              <w:rPr>
                <w:rFonts w:asciiTheme="minorHAnsi" w:hAnsiTheme="minorHAnsi"/>
                <w:sz w:val="20"/>
                <w:szCs w:val="20"/>
              </w:rPr>
              <w:t>Basic geography of the Mat-Su Borough</w:t>
            </w:r>
          </w:p>
          <w:p w:rsidR="00D41CF8" w:rsidRPr="005D1314" w:rsidRDefault="00D41CF8" w:rsidP="00E60F6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5D1314">
              <w:rPr>
                <w:rFonts w:asciiTheme="minorHAnsi" w:hAnsiTheme="minorHAnsi"/>
                <w:sz w:val="20"/>
                <w:szCs w:val="20"/>
              </w:rPr>
              <w:t>Effect of natural resources in the Borough contributing to the settlement of human populations</w:t>
            </w:r>
          </w:p>
          <w:p w:rsidR="00D41CF8" w:rsidRPr="00AE3E7C" w:rsidRDefault="00D41CF8" w:rsidP="00E60F6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hAnsiTheme="majorHAnsi" w:cs="Arial"/>
                <w:sz w:val="20"/>
                <w:szCs w:val="20"/>
              </w:rPr>
            </w:pPr>
            <w:r w:rsidRPr="005D1314">
              <w:rPr>
                <w:rFonts w:asciiTheme="minorHAnsi" w:hAnsiTheme="minorHAnsi"/>
                <w:sz w:val="20"/>
                <w:szCs w:val="20"/>
              </w:rPr>
              <w:t>Key facts about the settlers and colonists of the Mat-Su Borough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1CF8" w:rsidRDefault="00D41CF8" w:rsidP="00E60F6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314">
              <w:rPr>
                <w:rFonts w:asciiTheme="minorHAnsi" w:hAnsiTheme="minorHAnsi"/>
                <w:sz w:val="20"/>
                <w:szCs w:val="20"/>
              </w:rPr>
              <w:t>Identify and use vocabulary in context regarding the Mat-Su Borough history and culture</w:t>
            </w:r>
          </w:p>
          <w:p w:rsidR="00D41CF8" w:rsidRDefault="00D41CF8" w:rsidP="00E60F6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D1314">
              <w:rPr>
                <w:rFonts w:asciiTheme="minorHAnsi" w:hAnsiTheme="minorHAnsi"/>
                <w:sz w:val="20"/>
                <w:szCs w:val="20"/>
              </w:rPr>
              <w:t>Recognize major physical and political map features</w:t>
            </w:r>
          </w:p>
          <w:p w:rsidR="00D41CF8" w:rsidRPr="005D1314" w:rsidRDefault="00D41CF8" w:rsidP="00E60F6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D1314">
              <w:rPr>
                <w:rFonts w:asciiTheme="minorHAnsi" w:hAnsiTheme="minorHAnsi"/>
                <w:sz w:val="20"/>
                <w:szCs w:val="20"/>
              </w:rPr>
              <w:t>Compare and contrast past and present elements</w:t>
            </w:r>
          </w:p>
          <w:p w:rsidR="00D41CF8" w:rsidRPr="005D1314" w:rsidRDefault="00D41CF8" w:rsidP="00E60F6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D1314">
              <w:rPr>
                <w:rFonts w:asciiTheme="minorHAnsi" w:hAnsiTheme="minorHAnsi"/>
                <w:sz w:val="20"/>
                <w:szCs w:val="20"/>
              </w:rPr>
              <w:t>Present their ideas orally and in writing</w:t>
            </w:r>
          </w:p>
          <w:p w:rsidR="00D41CF8" w:rsidRPr="00AE3E7C" w:rsidRDefault="00D41CF8" w:rsidP="00E60F69">
            <w:pPr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F3C58" w:rsidRDefault="00AF3C58"/>
    <w:sectPr w:rsidR="00AF3C58" w:rsidSect="00AF3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63"/>
    <w:multiLevelType w:val="hybridMultilevel"/>
    <w:tmpl w:val="85D6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32F95"/>
    <w:multiLevelType w:val="hybridMultilevel"/>
    <w:tmpl w:val="1A64EBFC"/>
    <w:lvl w:ilvl="0" w:tplc="7434843A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C9C7066"/>
    <w:multiLevelType w:val="hybridMultilevel"/>
    <w:tmpl w:val="E0C47746"/>
    <w:lvl w:ilvl="0" w:tplc="F59849D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8"/>
    <w:rsid w:val="00AF3C58"/>
    <w:rsid w:val="00D4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F0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Macintosh Word</Application>
  <DocSecurity>0</DocSecurity>
  <Lines>24</Lines>
  <Paragraphs>6</Paragraphs>
  <ScaleCrop>false</ScaleCrop>
  <Company>University of Alaska Southeast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1</cp:revision>
  <dcterms:created xsi:type="dcterms:W3CDTF">2012-04-30T23:23:00Z</dcterms:created>
  <dcterms:modified xsi:type="dcterms:W3CDTF">2012-04-30T23:23:00Z</dcterms:modified>
</cp:coreProperties>
</file>